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74B01" w14:textId="11668180" w:rsidR="00B12679" w:rsidRPr="00AE17C3" w:rsidRDefault="0033746E" w:rsidP="00AE17C3">
      <w:pPr>
        <w:pStyle w:val="BodyText"/>
        <w:jc w:val="center"/>
        <w:rPr>
          <w:rFonts w:ascii="Times New Roman" w:hAnsi="Times New Roman" w:cs="Times New Roman"/>
          <w:b/>
          <w:color w:val="1F497D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1F497D"/>
        </w:rPr>
        <w:drawing>
          <wp:inline distT="0" distB="0" distL="0" distR="0" wp14:anchorId="3B84715C" wp14:editId="2178C3CE">
            <wp:extent cx="2571750" cy="1333134"/>
            <wp:effectExtent l="0" t="0" r="0" b="63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07" cy="13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7FE9" w14:textId="62913F43" w:rsidR="00F1775E" w:rsidRDefault="00F1775E" w:rsidP="00B12679">
      <w:pPr>
        <w:spacing w:before="1"/>
        <w:jc w:val="center"/>
        <w:rPr>
          <w:rFonts w:ascii="Times New Roman" w:hAnsi="Times New Roman" w:cs="Times New Roman"/>
          <w:b/>
          <w:color w:val="1F497D"/>
          <w:sz w:val="28"/>
        </w:rPr>
      </w:pPr>
      <w:r>
        <w:rPr>
          <w:rFonts w:ascii="Times New Roman" w:hAnsi="Times New Roman" w:cs="Times New Roman"/>
          <w:b/>
          <w:color w:val="1F497D"/>
          <w:sz w:val="28"/>
        </w:rPr>
        <w:t>GROUP EVENTS PACKAGE INSTRUCTIONS AND PRICING</w:t>
      </w:r>
    </w:p>
    <w:p w14:paraId="7934E1ED" w14:textId="77777777" w:rsidR="00B12679" w:rsidRDefault="00B12679" w:rsidP="00B12679">
      <w:pPr>
        <w:spacing w:before="1"/>
        <w:jc w:val="center"/>
        <w:rPr>
          <w:rFonts w:ascii="Times New Roman" w:hAnsi="Times New Roman" w:cs="Times New Roman"/>
          <w:b/>
          <w:color w:val="1F497D"/>
          <w:sz w:val="28"/>
        </w:rPr>
      </w:pPr>
    </w:p>
    <w:p w14:paraId="6831C0DB" w14:textId="0B635B39" w:rsidR="00475E48" w:rsidRDefault="00F1775E" w:rsidP="00F1775E">
      <w:pPr>
        <w:spacing w:before="1"/>
        <w:jc w:val="center"/>
        <w:rPr>
          <w:rFonts w:ascii="Times New Roman" w:hAnsi="Times New Roman" w:cs="Times New Roman"/>
          <w:b/>
          <w:color w:val="1F497D"/>
          <w:sz w:val="28"/>
          <w:u w:val="single"/>
        </w:rPr>
      </w:pPr>
      <w:r w:rsidRPr="00F1775E">
        <w:rPr>
          <w:rFonts w:ascii="Times New Roman" w:hAnsi="Times New Roman" w:cs="Times New Roman"/>
          <w:b/>
          <w:color w:val="1F497D"/>
          <w:sz w:val="28"/>
          <w:u w:val="single"/>
        </w:rPr>
        <w:t>INCOMING SHIPMENTS</w:t>
      </w:r>
    </w:p>
    <w:p w14:paraId="7DAF56B2" w14:textId="77777777" w:rsidR="006744FC" w:rsidRPr="00F1775E" w:rsidRDefault="006744FC" w:rsidP="00F1775E">
      <w:pPr>
        <w:spacing w:before="1"/>
        <w:jc w:val="center"/>
        <w:rPr>
          <w:rFonts w:ascii="Times New Roman" w:hAnsi="Times New Roman" w:cs="Times New Roman"/>
          <w:b/>
          <w:color w:val="1F497D"/>
          <w:spacing w:val="-2"/>
          <w:sz w:val="28"/>
          <w:u w:val="single"/>
        </w:rPr>
      </w:pPr>
    </w:p>
    <w:p w14:paraId="4190BC9A" w14:textId="64F6ABC9" w:rsidR="00C0186A" w:rsidRDefault="00627DE1" w:rsidP="351A54C3">
      <w:pPr>
        <w:pStyle w:val="BodyText"/>
        <w:rPr>
          <w:rFonts w:ascii="Times New Roman" w:hAnsi="Times New Roman" w:cs="Times New Roman"/>
          <w:b/>
          <w:bCs/>
          <w:color w:val="1F497D" w:themeColor="text2"/>
        </w:rPr>
      </w:pPr>
      <w:r w:rsidRPr="351A54C3">
        <w:rPr>
          <w:rFonts w:ascii="Times New Roman" w:hAnsi="Times New Roman" w:cs="Times New Roman"/>
          <w:color w:val="1F497D"/>
          <w:position w:val="1"/>
        </w:rPr>
        <w:t xml:space="preserve">Packages received at the hotel more than </w:t>
      </w:r>
      <w:r w:rsidRPr="351A54C3">
        <w:rPr>
          <w:rFonts w:ascii="Times New Roman" w:hAnsi="Times New Roman" w:cs="Times New Roman"/>
          <w:b/>
          <w:bCs/>
          <w:color w:val="1F497D"/>
          <w:position w:val="2"/>
          <w:sz w:val="28"/>
          <w:szCs w:val="28"/>
        </w:rPr>
        <w:t>3</w:t>
      </w:r>
      <w:r w:rsidRPr="351A54C3">
        <w:rPr>
          <w:rFonts w:ascii="Times New Roman" w:hAnsi="Times New Roman" w:cs="Times New Roman"/>
          <w:b/>
          <w:bCs/>
          <w:color w:val="1F497D"/>
          <w:spacing w:val="-10"/>
          <w:position w:val="2"/>
          <w:sz w:val="28"/>
          <w:szCs w:val="28"/>
        </w:rPr>
        <w:t xml:space="preserve"> </w:t>
      </w:r>
      <w:r w:rsidRPr="351A54C3">
        <w:rPr>
          <w:rFonts w:ascii="Times New Roman" w:hAnsi="Times New Roman" w:cs="Times New Roman"/>
          <w:color w:val="1F497D"/>
          <w:position w:val="1"/>
        </w:rPr>
        <w:t xml:space="preserve">days prior to the </w:t>
      </w:r>
      <w:r w:rsidRPr="351A54C3">
        <w:rPr>
          <w:rFonts w:ascii="Times New Roman" w:hAnsi="Times New Roman" w:cs="Times New Roman"/>
          <w:color w:val="1F497D"/>
          <w:spacing w:val="-2"/>
          <w:position w:val="1"/>
        </w:rPr>
        <w:t>event</w:t>
      </w:r>
      <w:r w:rsidR="00E277F5" w:rsidRPr="351A54C3">
        <w:rPr>
          <w:rFonts w:ascii="Times New Roman" w:hAnsi="Times New Roman" w:cs="Times New Roman"/>
          <w:color w:val="1F497D"/>
          <w:spacing w:val="-2"/>
          <w:position w:val="1"/>
        </w:rPr>
        <w:t xml:space="preserve"> will be subject to storage fees</w:t>
      </w:r>
      <w:r w:rsidRPr="351A54C3">
        <w:rPr>
          <w:rFonts w:ascii="Times New Roman" w:hAnsi="Times New Roman" w:cs="Times New Roman"/>
          <w:color w:val="1F497D"/>
          <w:spacing w:val="-2"/>
          <w:position w:val="1"/>
        </w:rPr>
        <w:t>.</w:t>
      </w:r>
      <w:r w:rsidR="00F1775E" w:rsidRPr="351A54C3">
        <w:rPr>
          <w:rFonts w:ascii="Times New Roman" w:hAnsi="Times New Roman" w:cs="Times New Roman"/>
          <w:color w:val="1F497D"/>
          <w:spacing w:val="-2"/>
          <w:position w:val="1"/>
        </w:rPr>
        <w:t xml:space="preserve"> </w:t>
      </w:r>
      <w:r w:rsidR="00341328" w:rsidRPr="351A54C3">
        <w:rPr>
          <w:rFonts w:ascii="Times New Roman" w:hAnsi="Times New Roman" w:cs="Times New Roman"/>
          <w:color w:val="1F497D"/>
          <w:spacing w:val="-2"/>
          <w:position w:val="1"/>
        </w:rPr>
        <w:t>Handling fees are assessed per package.</w:t>
      </w:r>
      <w:r w:rsidR="007F732D" w:rsidRPr="351A54C3">
        <w:rPr>
          <w:rFonts w:ascii="Times New Roman" w:hAnsi="Times New Roman" w:cs="Times New Roman"/>
          <w:color w:val="1F497D"/>
          <w:spacing w:val="-2"/>
          <w:position w:val="1"/>
        </w:rPr>
        <w:t xml:space="preserve">  Storage fees are assessed daily per package</w:t>
      </w:r>
      <w:r w:rsidR="00BC3EA7" w:rsidRPr="351A54C3">
        <w:rPr>
          <w:rFonts w:ascii="Times New Roman" w:hAnsi="Times New Roman" w:cs="Times New Roman"/>
          <w:color w:val="1F497D"/>
          <w:spacing w:val="-2"/>
          <w:position w:val="1"/>
        </w:rPr>
        <w:t xml:space="preserve"> (after the </w:t>
      </w:r>
      <w:r w:rsidR="00E277F5" w:rsidRPr="351A54C3">
        <w:rPr>
          <w:rFonts w:ascii="Times New Roman" w:hAnsi="Times New Roman" w:cs="Times New Roman"/>
          <w:color w:val="1F497D"/>
          <w:spacing w:val="-2"/>
          <w:position w:val="1"/>
        </w:rPr>
        <w:t>3-day</w:t>
      </w:r>
      <w:r w:rsidR="00BC3EA7" w:rsidRPr="351A54C3">
        <w:rPr>
          <w:rFonts w:ascii="Times New Roman" w:hAnsi="Times New Roman" w:cs="Times New Roman"/>
          <w:color w:val="1F497D"/>
          <w:spacing w:val="-2"/>
          <w:position w:val="1"/>
        </w:rPr>
        <w:t xml:space="preserve"> grace period)</w:t>
      </w:r>
      <w:r w:rsidR="007F732D" w:rsidRPr="351A54C3">
        <w:rPr>
          <w:rFonts w:ascii="Times New Roman" w:hAnsi="Times New Roman" w:cs="Times New Roman"/>
          <w:color w:val="1F497D"/>
          <w:spacing w:val="-2"/>
          <w:position w:val="1"/>
        </w:rPr>
        <w:t>.</w:t>
      </w:r>
      <w:r w:rsidR="007964CB" w:rsidRPr="351A54C3">
        <w:rPr>
          <w:rFonts w:ascii="Times New Roman" w:hAnsi="Times New Roman" w:cs="Times New Roman"/>
          <w:color w:val="1F497D"/>
          <w:spacing w:val="-2"/>
          <w:position w:val="1"/>
        </w:rPr>
        <w:t xml:space="preserve">  All fees are subject to sales tax.</w:t>
      </w:r>
      <w:r w:rsidR="00AE17C3" w:rsidRPr="351A54C3">
        <w:rPr>
          <w:rFonts w:ascii="Times New Roman" w:hAnsi="Times New Roman" w:cs="Times New Roman"/>
          <w:color w:val="1F497D"/>
          <w:spacing w:val="-2"/>
          <w:position w:val="1"/>
        </w:rPr>
        <w:t xml:space="preserve"> </w:t>
      </w:r>
      <w:r w:rsidR="18315A1D" w:rsidRPr="351A54C3">
        <w:rPr>
          <w:rFonts w:ascii="Times New Roman" w:hAnsi="Times New Roman" w:cs="Times New Roman"/>
          <w:color w:val="1F497D" w:themeColor="text2"/>
        </w:rPr>
        <w:t>Packages for exhibitors will be delivered to the convention location during the setup time.</w:t>
      </w:r>
    </w:p>
    <w:p w14:paraId="727AC709" w14:textId="74EC125A" w:rsidR="00AE17C3" w:rsidRPr="00711EAD" w:rsidRDefault="00AE17C3" w:rsidP="3BB98921">
      <w:pPr>
        <w:tabs>
          <w:tab w:val="left" w:pos="39"/>
        </w:tabs>
        <w:rPr>
          <w:rFonts w:ascii="Times New Roman" w:hAnsi="Times New Roman" w:cs="Times New Roman"/>
          <w:color w:val="1F487C"/>
          <w:sz w:val="24"/>
          <w:szCs w:val="24"/>
        </w:rPr>
      </w:pPr>
    </w:p>
    <w:tbl>
      <w:tblPr>
        <w:tblW w:w="8378" w:type="dxa"/>
        <w:tblInd w:w="1402" w:type="dxa"/>
        <w:tblLook w:val="04A0" w:firstRow="1" w:lastRow="0" w:firstColumn="1" w:lastColumn="0" w:noHBand="0" w:noVBand="1"/>
      </w:tblPr>
      <w:tblGrid>
        <w:gridCol w:w="2242"/>
        <w:gridCol w:w="937"/>
        <w:gridCol w:w="1010"/>
        <w:gridCol w:w="2242"/>
        <w:gridCol w:w="937"/>
        <w:gridCol w:w="1010"/>
      </w:tblGrid>
      <w:tr w:rsidR="00E277F5" w:rsidRPr="00572005" w14:paraId="30C3A7F9" w14:textId="77777777" w:rsidTr="00B12679">
        <w:trPr>
          <w:trHeight w:val="270"/>
        </w:trPr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ACE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 Handling Rates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0AA3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C33" w14:textId="77777777" w:rsidR="00E277F5" w:rsidRPr="00572005" w:rsidRDefault="00E277F5" w:rsidP="008F7E9E">
            <w:pPr>
              <w:widowControl/>
              <w:autoSpaceDE/>
              <w:autoSpaceDN/>
              <w:ind w:left="-13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Daily Storage Rates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31A" w14:textId="77777777" w:rsidR="00E277F5" w:rsidRPr="00572005" w:rsidRDefault="00E277F5" w:rsidP="0057200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77F5" w:rsidRPr="00572005" w14:paraId="365F0AB0" w14:textId="77777777" w:rsidTr="00B12679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C52F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216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30E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A7E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569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B7B" w14:textId="77777777" w:rsidR="00E277F5" w:rsidRPr="00572005" w:rsidRDefault="00E277F5" w:rsidP="0057200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77F5" w:rsidRPr="00572005" w14:paraId="3F62B7D1" w14:textId="77777777" w:rsidTr="00B12679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092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0-5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AB1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046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B35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0-5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88F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$1.50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AA6" w14:textId="77777777" w:rsidR="00E277F5" w:rsidRPr="00572005" w:rsidRDefault="00E277F5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</w:tr>
      <w:tr w:rsidR="00E277F5" w:rsidRPr="00572005" w14:paraId="61A9C373" w14:textId="77777777" w:rsidTr="00B12679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F02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6-20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0A6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0BD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13BB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6-20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DB4E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$3.00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82B" w14:textId="77777777" w:rsidR="00E277F5" w:rsidRPr="00572005" w:rsidRDefault="00E277F5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</w:tr>
      <w:tr w:rsidR="00E277F5" w:rsidRPr="00572005" w14:paraId="5FE753AA" w14:textId="77777777" w:rsidTr="00B12679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EAD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21-50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2E7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$15.00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2E1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C80F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21-50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BBE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$4.50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7E7" w14:textId="77777777" w:rsidR="00E277F5" w:rsidRPr="00572005" w:rsidRDefault="00E277F5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</w:tr>
      <w:tr w:rsidR="00E277F5" w:rsidRPr="00572005" w14:paraId="732C71A6" w14:textId="77777777" w:rsidTr="00B12679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862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 50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F976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$25.00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FE3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DE5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 50 pounds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C081" w14:textId="77777777" w:rsidR="00E277F5" w:rsidRPr="00572005" w:rsidRDefault="00E277F5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$7.50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E782" w14:textId="77777777" w:rsidR="00E277F5" w:rsidRPr="00572005" w:rsidRDefault="00E277F5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</w:tr>
      <w:tr w:rsidR="00F1775E" w:rsidRPr="00572005" w14:paraId="46E968E4" w14:textId="77777777" w:rsidTr="00B12679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83B" w14:textId="456759C8" w:rsidR="00F1775E" w:rsidRPr="00572005" w:rsidRDefault="00F1775E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Pallets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AB4" w14:textId="08C20D25" w:rsidR="00F1775E" w:rsidRPr="00572005" w:rsidRDefault="00F1775E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$75.00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8DD" w14:textId="77777777" w:rsidR="00F1775E" w:rsidRPr="00572005" w:rsidRDefault="00F1775E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DF71" w14:textId="676D73BB" w:rsidR="00F1775E" w:rsidRPr="00572005" w:rsidRDefault="00F1775E" w:rsidP="008F7E9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2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Pallets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750" w14:textId="5CA5AC90" w:rsidR="00F1775E" w:rsidRPr="00572005" w:rsidRDefault="00F1775E" w:rsidP="008F7E9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572005">
              <w:rPr>
                <w:rFonts w:eastAsia="Times New Roman"/>
                <w:color w:val="000000"/>
              </w:rPr>
              <w:t>$22.50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CC2B" w14:textId="77777777" w:rsidR="00F1775E" w:rsidRPr="00572005" w:rsidRDefault="00F1775E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</w:tr>
      <w:tr w:rsidR="00F1775E" w:rsidRPr="00572005" w14:paraId="77438BD8" w14:textId="77777777" w:rsidTr="00B12679">
        <w:trPr>
          <w:trHeight w:val="27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9CED8" w14:textId="43FDE470" w:rsidR="00F1775E" w:rsidRPr="00572005" w:rsidRDefault="00F1775E" w:rsidP="0057200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EA0C" w14:textId="3FC3576E" w:rsidR="00F1775E" w:rsidRPr="00572005" w:rsidRDefault="00F1775E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CF7" w14:textId="77777777" w:rsidR="00F1775E" w:rsidRPr="00572005" w:rsidRDefault="00F1775E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E8D2" w14:textId="30C10C89" w:rsidR="00F1775E" w:rsidRPr="00572005" w:rsidRDefault="00F1775E" w:rsidP="0057200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9901" w14:textId="3FD02FA8" w:rsidR="00F1775E" w:rsidRPr="00572005" w:rsidRDefault="00F1775E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9799" w14:textId="77777777" w:rsidR="00F1775E" w:rsidRPr="00572005" w:rsidRDefault="00F1775E" w:rsidP="0057200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01D89E07" w14:textId="3D1D849C" w:rsidR="00475E48" w:rsidRPr="00F1775E" w:rsidRDefault="4132AACD" w:rsidP="00F1775E">
      <w:pPr>
        <w:tabs>
          <w:tab w:val="left" w:pos="430"/>
          <w:tab w:val="left" w:pos="431"/>
        </w:tabs>
        <w:spacing w:line="292" w:lineRule="exact"/>
        <w:rPr>
          <w:rFonts w:ascii="Times New Roman" w:hAnsi="Times New Roman" w:cs="Times New Roman"/>
          <w:color w:val="1F497D"/>
        </w:rPr>
      </w:pPr>
      <w:r w:rsidRPr="351A54C3">
        <w:rPr>
          <w:rFonts w:ascii="Times New Roman" w:hAnsi="Times New Roman" w:cs="Times New Roman"/>
          <w:b/>
          <w:bCs/>
          <w:color w:val="1F497D"/>
          <w:position w:val="1"/>
          <w:sz w:val="24"/>
          <w:szCs w:val="24"/>
        </w:rPr>
        <w:t>Improperly labeled packages will guarantee delays in receiving your materials.</w:t>
      </w:r>
      <w:r w:rsidRPr="351A54C3">
        <w:rPr>
          <w:rFonts w:ascii="Times New Roman" w:hAnsi="Times New Roman" w:cs="Times New Roman"/>
          <w:color w:val="1F497D"/>
          <w:position w:val="1"/>
          <w:sz w:val="24"/>
          <w:szCs w:val="24"/>
        </w:rPr>
        <w:t xml:space="preserve"> </w:t>
      </w:r>
      <w:r w:rsidR="00627DE1" w:rsidRPr="351A54C3">
        <w:rPr>
          <w:rFonts w:ascii="Times New Roman" w:hAnsi="Times New Roman" w:cs="Times New Roman"/>
          <w:color w:val="1F497D"/>
          <w:position w:val="1"/>
          <w:sz w:val="24"/>
          <w:szCs w:val="24"/>
        </w:rPr>
        <w:t xml:space="preserve">Please address incoming packages as </w:t>
      </w:r>
      <w:r w:rsidR="00627DE1" w:rsidRPr="351A54C3">
        <w:rPr>
          <w:rFonts w:ascii="Times New Roman" w:hAnsi="Times New Roman" w:cs="Times New Roman"/>
          <w:color w:val="1F497D"/>
          <w:spacing w:val="-2"/>
          <w:position w:val="1"/>
          <w:sz w:val="24"/>
          <w:szCs w:val="24"/>
        </w:rPr>
        <w:t>follows:</w:t>
      </w:r>
    </w:p>
    <w:p w14:paraId="35723FBC" w14:textId="165633B3" w:rsidR="351A54C3" w:rsidRDefault="351A54C3" w:rsidP="351A54C3">
      <w:pPr>
        <w:tabs>
          <w:tab w:val="left" w:pos="430"/>
          <w:tab w:val="left" w:pos="431"/>
        </w:tabs>
        <w:spacing w:line="292" w:lineRule="exac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1685D5A" w14:textId="77777777" w:rsidR="008F7E9E" w:rsidRDefault="00627DE1" w:rsidP="351A54C3">
      <w:pPr>
        <w:pStyle w:val="BodyText"/>
        <w:ind w:left="820" w:right="4063"/>
        <w:rPr>
          <w:rFonts w:ascii="Times New Roman" w:hAnsi="Times New Roman" w:cs="Times New Roman"/>
          <w:b/>
          <w:bCs/>
          <w:color w:val="1F497D"/>
        </w:rPr>
      </w:pPr>
      <w:r w:rsidRPr="351A54C3">
        <w:rPr>
          <w:rFonts w:ascii="Times New Roman" w:hAnsi="Times New Roman" w:cs="Times New Roman"/>
          <w:b/>
          <w:bCs/>
          <w:color w:val="1F497D"/>
        </w:rPr>
        <w:t>The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>Lodge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>at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>Gulf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>State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>Park,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>A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>Hilton</w:t>
      </w:r>
      <w:r w:rsidRPr="351A54C3">
        <w:rPr>
          <w:rFonts w:ascii="Times New Roman" w:hAnsi="Times New Roman" w:cs="Times New Roman"/>
          <w:b/>
          <w:bCs/>
          <w:color w:val="1F497D"/>
          <w:spacing w:val="-5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</w:rPr>
        <w:t xml:space="preserve">Hotel </w:t>
      </w:r>
    </w:p>
    <w:p w14:paraId="181EA6A5" w14:textId="15134B3C" w:rsidR="00627DE1" w:rsidRDefault="00627DE1" w:rsidP="351A54C3">
      <w:pPr>
        <w:pStyle w:val="BodyText"/>
        <w:spacing w:line="259" w:lineRule="auto"/>
        <w:ind w:left="820" w:right="4063"/>
        <w:rPr>
          <w:rFonts w:ascii="Times New Roman" w:hAnsi="Times New Roman" w:cs="Times New Roman"/>
          <w:b/>
          <w:bCs/>
          <w:color w:val="1F497D" w:themeColor="text2"/>
        </w:rPr>
      </w:pPr>
      <w:r w:rsidRPr="351A54C3">
        <w:rPr>
          <w:rFonts w:ascii="Times New Roman" w:hAnsi="Times New Roman" w:cs="Times New Roman"/>
          <w:b/>
          <w:bCs/>
          <w:color w:val="1F497D" w:themeColor="text2"/>
        </w:rPr>
        <w:t>ATTN:</w:t>
      </w:r>
      <w:r w:rsidR="008F7E9E" w:rsidRPr="351A54C3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50F6FD87" w:rsidRPr="351A54C3">
        <w:rPr>
          <w:rFonts w:ascii="Times New Roman" w:hAnsi="Times New Roman" w:cs="Times New Roman"/>
          <w:b/>
          <w:bCs/>
          <w:color w:val="1F497D" w:themeColor="text2"/>
        </w:rPr>
        <w:t xml:space="preserve">Your Name (the person receiving the package), Convention Name (The name of the </w:t>
      </w:r>
      <w:r w:rsidR="5292CDE8" w:rsidRPr="351A54C3">
        <w:rPr>
          <w:rFonts w:ascii="Times New Roman" w:hAnsi="Times New Roman" w:cs="Times New Roman"/>
          <w:b/>
          <w:bCs/>
          <w:color w:val="1F497D" w:themeColor="text2"/>
        </w:rPr>
        <w:t>conference or event that you are attending), Your booth or business name</w:t>
      </w:r>
      <w:r w:rsidR="415C8121" w:rsidRPr="351A54C3">
        <w:rPr>
          <w:rFonts w:ascii="Times New Roman" w:hAnsi="Times New Roman" w:cs="Times New Roman"/>
          <w:b/>
          <w:bCs/>
          <w:color w:val="1F497D" w:themeColor="text2"/>
        </w:rPr>
        <w:t>.</w:t>
      </w:r>
    </w:p>
    <w:p w14:paraId="38668099" w14:textId="23BBE3C2" w:rsidR="00475E48" w:rsidRPr="00711EAD" w:rsidRDefault="00627DE1" w:rsidP="351A54C3">
      <w:pPr>
        <w:pStyle w:val="BodyText"/>
        <w:tabs>
          <w:tab w:val="left" w:pos="5221"/>
        </w:tabs>
        <w:ind w:left="820" w:right="4063"/>
        <w:rPr>
          <w:rFonts w:ascii="Times New Roman" w:hAnsi="Times New Roman" w:cs="Times New Roman"/>
          <w:b/>
          <w:bCs/>
        </w:rPr>
      </w:pPr>
      <w:r w:rsidRPr="351A54C3">
        <w:rPr>
          <w:rFonts w:ascii="Times New Roman" w:hAnsi="Times New Roman" w:cs="Times New Roman"/>
          <w:b/>
          <w:bCs/>
          <w:color w:val="1F497D" w:themeColor="text2"/>
        </w:rPr>
        <w:t>21196 East Beach Blvd.</w:t>
      </w:r>
    </w:p>
    <w:p w14:paraId="09C5ED03" w14:textId="330FBBE7" w:rsidR="00C74922" w:rsidRDefault="00627DE1" w:rsidP="351A54C3">
      <w:pPr>
        <w:pStyle w:val="BodyText"/>
        <w:ind w:left="820"/>
        <w:rPr>
          <w:rFonts w:ascii="Times New Roman" w:hAnsi="Times New Roman" w:cs="Times New Roman"/>
          <w:b/>
          <w:bCs/>
          <w:color w:val="1F497D" w:themeColor="text2"/>
        </w:rPr>
      </w:pPr>
      <w:r w:rsidRPr="351A54C3">
        <w:rPr>
          <w:rFonts w:ascii="Times New Roman" w:hAnsi="Times New Roman" w:cs="Times New Roman"/>
          <w:b/>
          <w:bCs/>
          <w:color w:val="1F497D"/>
        </w:rPr>
        <w:t>Gulf Shores, AL</w:t>
      </w:r>
      <w:r w:rsidRPr="351A54C3">
        <w:rPr>
          <w:rFonts w:ascii="Times New Roman" w:hAnsi="Times New Roman" w:cs="Times New Roman"/>
          <w:b/>
          <w:bCs/>
          <w:color w:val="1F497D"/>
          <w:spacing w:val="54"/>
        </w:rPr>
        <w:t xml:space="preserve"> </w:t>
      </w:r>
      <w:r w:rsidRPr="351A54C3">
        <w:rPr>
          <w:rFonts w:ascii="Times New Roman" w:hAnsi="Times New Roman" w:cs="Times New Roman"/>
          <w:b/>
          <w:bCs/>
          <w:color w:val="1F497D"/>
          <w:spacing w:val="-2"/>
        </w:rPr>
        <w:t>36542</w:t>
      </w:r>
    </w:p>
    <w:p w14:paraId="15F8CEB3" w14:textId="4CF33E7D" w:rsidR="006525D8" w:rsidRDefault="006525D8" w:rsidP="3BB98921">
      <w:pPr>
        <w:rPr>
          <w:rFonts w:ascii="Times New Roman" w:hAnsi="Times New Roman" w:cs="Times New Roman"/>
          <w:b/>
          <w:bCs/>
          <w:color w:val="1F487C"/>
          <w:spacing w:val="-2"/>
        </w:rPr>
      </w:pPr>
    </w:p>
    <w:p w14:paraId="71E4957F" w14:textId="5CFBCC29" w:rsidR="00D55ECC" w:rsidRDefault="00D55ECC" w:rsidP="3BB98921">
      <w:pPr>
        <w:spacing w:before="1" w:line="259" w:lineRule="auto"/>
        <w:jc w:val="center"/>
        <w:rPr>
          <w:rFonts w:ascii="Times New Roman" w:hAnsi="Times New Roman" w:cs="Times New Roman"/>
          <w:b/>
          <w:bCs/>
          <w:color w:val="1F487C"/>
          <w:sz w:val="28"/>
          <w:szCs w:val="28"/>
          <w:u w:val="single"/>
        </w:rPr>
      </w:pPr>
      <w:r w:rsidRPr="3BB98921">
        <w:rPr>
          <w:rFonts w:ascii="Times New Roman" w:hAnsi="Times New Roman" w:cs="Times New Roman"/>
          <w:b/>
          <w:bCs/>
          <w:color w:val="1F487C"/>
          <w:sz w:val="28"/>
          <w:szCs w:val="28"/>
          <w:u w:val="single"/>
        </w:rPr>
        <w:t>OUTGOING SHIPMENTS</w:t>
      </w:r>
    </w:p>
    <w:p w14:paraId="1DACC4B8" w14:textId="02877BDD" w:rsidR="3BB98921" w:rsidRDefault="3BB98921" w:rsidP="3BB98921">
      <w:pPr>
        <w:spacing w:before="1" w:line="259" w:lineRule="auto"/>
        <w:jc w:val="center"/>
        <w:rPr>
          <w:rFonts w:ascii="Times New Roman" w:hAnsi="Times New Roman" w:cs="Times New Roman"/>
          <w:b/>
          <w:bCs/>
          <w:color w:val="1F487C"/>
          <w:sz w:val="28"/>
          <w:szCs w:val="28"/>
          <w:u w:val="single"/>
        </w:rPr>
      </w:pPr>
    </w:p>
    <w:p w14:paraId="5F2A6D1E" w14:textId="6BA11037" w:rsidR="00CB07A2" w:rsidRPr="00AE17C3" w:rsidRDefault="4431FF5B" w:rsidP="351A54C3">
      <w:pPr>
        <w:spacing w:line="242" w:lineRule="auto"/>
        <w:ind w:right="138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You must provide your own shipping label and schedule a pickup with your shipper to send outgoing </w:t>
      </w:r>
      <w:r w:rsidR="71ACB98A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packages from the hotel. </w:t>
      </w:r>
      <w:r w:rsidR="007F732D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7F732D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S</w:t>
      </w:r>
      <w:r w:rsidR="00627DE1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hipping companies will </w:t>
      </w:r>
      <w:r w:rsidR="007F732D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not</w:t>
      </w:r>
      <w:r w:rsidR="00627DE1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 take packages without a scheduled pick-up.</w:t>
      </w:r>
      <w:r w:rsidR="50FF2C23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 Pickups can be scheduled when generating your label online.</w:t>
      </w:r>
      <w:r w:rsidR="5A0DBF0A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You can also call your shipper to schedule pick-ups. </w:t>
      </w:r>
      <w:r w:rsidR="00897C40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Properly labeled outgoing shipments</w:t>
      </w:r>
      <w:r w:rsidR="775B3741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can be left in the exhibit area and</w:t>
      </w:r>
      <w:r w:rsidR="00897C40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will be delivered to our </w:t>
      </w:r>
      <w:r w:rsidR="3DDD1F9C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loading</w:t>
      </w:r>
      <w:r w:rsidR="00897C40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dock for your scheduled pick-up</w:t>
      </w:r>
      <w:r w:rsidR="0944CCC5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r w:rsidR="6CA06178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Do not bring outgoing shipments to the front desk. </w:t>
      </w:r>
      <w:r w:rsidR="00897C40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Improperly labeled outgoing shipments will be delivered to Loss Prevention as a lost and found item</w:t>
      </w:r>
      <w:r w:rsidR="00D55ECC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and discarded</w:t>
      </w:r>
      <w:r w:rsidR="000055C4" w:rsidRPr="3BB98921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after 30 days.</w:t>
      </w:r>
    </w:p>
    <w:p w14:paraId="023E0403" w14:textId="0A61F8CC" w:rsidR="351A54C3" w:rsidRDefault="351A54C3" w:rsidP="351A54C3">
      <w:pPr>
        <w:spacing w:line="242" w:lineRule="auto"/>
        <w:ind w:right="138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7D728EAA" w14:textId="5A2AF87F" w:rsidR="219B89B2" w:rsidRDefault="219B89B2" w:rsidP="351A54C3">
      <w:pPr>
        <w:spacing w:line="242" w:lineRule="auto"/>
        <w:ind w:right="138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351A54C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UPS PICKUPS: </w:t>
      </w:r>
      <w:hyperlink r:id="rId9">
        <w:r w:rsidR="4D4ECB5C" w:rsidRPr="351A54C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https://wwwapps.ups.com/pickup/schedule?loc=en_US</w:t>
        </w:r>
      </w:hyperlink>
    </w:p>
    <w:p w14:paraId="0A2143F1" w14:textId="1D7D0911" w:rsidR="351A54C3" w:rsidRDefault="351A54C3" w:rsidP="351A54C3">
      <w:pPr>
        <w:spacing w:line="242" w:lineRule="auto"/>
        <w:ind w:right="138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F6BBB" w14:textId="7A5A3136" w:rsidR="4D4ECB5C" w:rsidRDefault="4D4ECB5C" w:rsidP="3BB98921">
      <w:pPr>
        <w:spacing w:line="242" w:lineRule="auto"/>
        <w:ind w:right="138"/>
        <w:rPr>
          <w:rFonts w:ascii="Times New Roman" w:hAnsi="Times New Roman" w:cs="Times New Roman"/>
          <w:b/>
          <w:bCs/>
          <w:sz w:val="24"/>
          <w:szCs w:val="24"/>
        </w:rPr>
      </w:pPr>
      <w:r w:rsidRPr="3BB98921">
        <w:rPr>
          <w:rFonts w:ascii="Times New Roman" w:hAnsi="Times New Roman" w:cs="Times New Roman"/>
          <w:b/>
          <w:bCs/>
          <w:sz w:val="24"/>
          <w:szCs w:val="24"/>
        </w:rPr>
        <w:t xml:space="preserve">FEDEX PICKUPS: </w:t>
      </w:r>
      <w:hyperlink r:id="rId10">
        <w:r w:rsidR="3C9171CC" w:rsidRPr="3BB9892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https://www.fedex.com/en-us/shipping/schedule-manage-pickups.html</w:t>
        </w:r>
      </w:hyperlink>
    </w:p>
    <w:p w14:paraId="52F52D9E" w14:textId="18F6A2E6" w:rsidR="3BB98921" w:rsidRDefault="3BB98921" w:rsidP="3BB98921">
      <w:pPr>
        <w:spacing w:line="242" w:lineRule="auto"/>
        <w:ind w:right="138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6D40" w14:textId="7DE58AF1" w:rsidR="3BB98921" w:rsidRDefault="3BB98921" w:rsidP="3BB98921">
      <w:pPr>
        <w:spacing w:line="242" w:lineRule="auto"/>
        <w:ind w:right="13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3BB98921" w:rsidSect="0046334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320"/>
    <w:multiLevelType w:val="hybridMultilevel"/>
    <w:tmpl w:val="1720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AD4"/>
    <w:multiLevelType w:val="hybridMultilevel"/>
    <w:tmpl w:val="F4B8C98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3007361"/>
    <w:multiLevelType w:val="hybridMultilevel"/>
    <w:tmpl w:val="263E6216"/>
    <w:lvl w:ilvl="0" w:tplc="650E3B0A">
      <w:numFmt w:val="bullet"/>
      <w:lvlText w:val=""/>
      <w:lvlJc w:val="left"/>
      <w:pPr>
        <w:ind w:left="820" w:hanging="382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8A2528A">
      <w:numFmt w:val="bullet"/>
      <w:lvlText w:val="•"/>
      <w:lvlJc w:val="left"/>
      <w:pPr>
        <w:ind w:left="1674" w:hanging="382"/>
      </w:pPr>
      <w:rPr>
        <w:rFonts w:hint="default"/>
        <w:lang w:val="en-US" w:eastAsia="en-US" w:bidi="ar-SA"/>
      </w:rPr>
    </w:lvl>
    <w:lvl w:ilvl="2" w:tplc="CC0C9EA8">
      <w:numFmt w:val="bullet"/>
      <w:lvlText w:val="•"/>
      <w:lvlJc w:val="left"/>
      <w:pPr>
        <w:ind w:left="2528" w:hanging="382"/>
      </w:pPr>
      <w:rPr>
        <w:rFonts w:hint="default"/>
        <w:lang w:val="en-US" w:eastAsia="en-US" w:bidi="ar-SA"/>
      </w:rPr>
    </w:lvl>
    <w:lvl w:ilvl="3" w:tplc="FF48F2DA">
      <w:numFmt w:val="bullet"/>
      <w:lvlText w:val="•"/>
      <w:lvlJc w:val="left"/>
      <w:pPr>
        <w:ind w:left="3382" w:hanging="382"/>
      </w:pPr>
      <w:rPr>
        <w:rFonts w:hint="default"/>
        <w:lang w:val="en-US" w:eastAsia="en-US" w:bidi="ar-SA"/>
      </w:rPr>
    </w:lvl>
    <w:lvl w:ilvl="4" w:tplc="1DACB14A">
      <w:numFmt w:val="bullet"/>
      <w:lvlText w:val="•"/>
      <w:lvlJc w:val="left"/>
      <w:pPr>
        <w:ind w:left="4236" w:hanging="382"/>
      </w:pPr>
      <w:rPr>
        <w:rFonts w:hint="default"/>
        <w:lang w:val="en-US" w:eastAsia="en-US" w:bidi="ar-SA"/>
      </w:rPr>
    </w:lvl>
    <w:lvl w:ilvl="5" w:tplc="0BF0328C">
      <w:numFmt w:val="bullet"/>
      <w:lvlText w:val="•"/>
      <w:lvlJc w:val="left"/>
      <w:pPr>
        <w:ind w:left="5090" w:hanging="382"/>
      </w:pPr>
      <w:rPr>
        <w:rFonts w:hint="default"/>
        <w:lang w:val="en-US" w:eastAsia="en-US" w:bidi="ar-SA"/>
      </w:rPr>
    </w:lvl>
    <w:lvl w:ilvl="6" w:tplc="A6163B8A">
      <w:numFmt w:val="bullet"/>
      <w:lvlText w:val="•"/>
      <w:lvlJc w:val="left"/>
      <w:pPr>
        <w:ind w:left="5944" w:hanging="382"/>
      </w:pPr>
      <w:rPr>
        <w:rFonts w:hint="default"/>
        <w:lang w:val="en-US" w:eastAsia="en-US" w:bidi="ar-SA"/>
      </w:rPr>
    </w:lvl>
    <w:lvl w:ilvl="7" w:tplc="85160342">
      <w:numFmt w:val="bullet"/>
      <w:lvlText w:val="•"/>
      <w:lvlJc w:val="left"/>
      <w:pPr>
        <w:ind w:left="6798" w:hanging="382"/>
      </w:pPr>
      <w:rPr>
        <w:rFonts w:hint="default"/>
        <w:lang w:val="en-US" w:eastAsia="en-US" w:bidi="ar-SA"/>
      </w:rPr>
    </w:lvl>
    <w:lvl w:ilvl="8" w:tplc="4A423852">
      <w:numFmt w:val="bullet"/>
      <w:lvlText w:val="•"/>
      <w:lvlJc w:val="left"/>
      <w:pPr>
        <w:ind w:left="7652" w:hanging="382"/>
      </w:pPr>
      <w:rPr>
        <w:rFonts w:hint="default"/>
        <w:lang w:val="en-US" w:eastAsia="en-US" w:bidi="ar-SA"/>
      </w:rPr>
    </w:lvl>
  </w:abstractNum>
  <w:abstractNum w:abstractNumId="3" w15:restartNumberingAfterBreak="0">
    <w:nsid w:val="46033131"/>
    <w:multiLevelType w:val="hybridMultilevel"/>
    <w:tmpl w:val="C5D04C4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493A79CC"/>
    <w:multiLevelType w:val="hybridMultilevel"/>
    <w:tmpl w:val="AA22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A0B4F"/>
    <w:multiLevelType w:val="hybridMultilevel"/>
    <w:tmpl w:val="75A2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48"/>
    <w:rsid w:val="000055C4"/>
    <w:rsid w:val="0001035E"/>
    <w:rsid w:val="00080762"/>
    <w:rsid w:val="001B60D6"/>
    <w:rsid w:val="002723D6"/>
    <w:rsid w:val="0033746E"/>
    <w:rsid w:val="00341328"/>
    <w:rsid w:val="00405869"/>
    <w:rsid w:val="00463347"/>
    <w:rsid w:val="00475E48"/>
    <w:rsid w:val="004B21AE"/>
    <w:rsid w:val="004C3E68"/>
    <w:rsid w:val="00572005"/>
    <w:rsid w:val="005D674A"/>
    <w:rsid w:val="005F699C"/>
    <w:rsid w:val="00606503"/>
    <w:rsid w:val="0062626B"/>
    <w:rsid w:val="00627DE1"/>
    <w:rsid w:val="006525D8"/>
    <w:rsid w:val="006744FC"/>
    <w:rsid w:val="00711EAD"/>
    <w:rsid w:val="007964CB"/>
    <w:rsid w:val="007A6B31"/>
    <w:rsid w:val="007F732D"/>
    <w:rsid w:val="008026C7"/>
    <w:rsid w:val="00810F61"/>
    <w:rsid w:val="008926A5"/>
    <w:rsid w:val="00894239"/>
    <w:rsid w:val="00897C40"/>
    <w:rsid w:val="008F7E9E"/>
    <w:rsid w:val="0095419D"/>
    <w:rsid w:val="009636F5"/>
    <w:rsid w:val="00996DD4"/>
    <w:rsid w:val="00AA2432"/>
    <w:rsid w:val="00AE17C3"/>
    <w:rsid w:val="00B12679"/>
    <w:rsid w:val="00B8C954"/>
    <w:rsid w:val="00BC3EA7"/>
    <w:rsid w:val="00BC3F91"/>
    <w:rsid w:val="00C0186A"/>
    <w:rsid w:val="00C6123A"/>
    <w:rsid w:val="00C74922"/>
    <w:rsid w:val="00C8287D"/>
    <w:rsid w:val="00CB07A2"/>
    <w:rsid w:val="00D55ECC"/>
    <w:rsid w:val="00E277F5"/>
    <w:rsid w:val="00E6394E"/>
    <w:rsid w:val="00F1775E"/>
    <w:rsid w:val="00FC5939"/>
    <w:rsid w:val="00FC5962"/>
    <w:rsid w:val="05414F3B"/>
    <w:rsid w:val="0543E989"/>
    <w:rsid w:val="0944CCC5"/>
    <w:rsid w:val="0D191542"/>
    <w:rsid w:val="0DE9EA1F"/>
    <w:rsid w:val="13C62A78"/>
    <w:rsid w:val="1561FAD9"/>
    <w:rsid w:val="15867597"/>
    <w:rsid w:val="167CF8D7"/>
    <w:rsid w:val="17D21316"/>
    <w:rsid w:val="1808C4A9"/>
    <w:rsid w:val="18315A1D"/>
    <w:rsid w:val="1B0C7AD5"/>
    <w:rsid w:val="1B34F34E"/>
    <w:rsid w:val="1BE3E465"/>
    <w:rsid w:val="1D53E461"/>
    <w:rsid w:val="1FB8D718"/>
    <w:rsid w:val="219B89B2"/>
    <w:rsid w:val="2873E3F1"/>
    <w:rsid w:val="351A54C3"/>
    <w:rsid w:val="387FA07D"/>
    <w:rsid w:val="3B2325C9"/>
    <w:rsid w:val="3BB98921"/>
    <w:rsid w:val="3C9171CC"/>
    <w:rsid w:val="3CBEF62A"/>
    <w:rsid w:val="3DDD1F9C"/>
    <w:rsid w:val="3F96DA6C"/>
    <w:rsid w:val="4132AACD"/>
    <w:rsid w:val="415C8121"/>
    <w:rsid w:val="4192674D"/>
    <w:rsid w:val="42CE7B2E"/>
    <w:rsid w:val="42F85182"/>
    <w:rsid w:val="4431FF5B"/>
    <w:rsid w:val="449421E3"/>
    <w:rsid w:val="493DBCB2"/>
    <w:rsid w:val="4D4ECB5C"/>
    <w:rsid w:val="4D66A4FF"/>
    <w:rsid w:val="4DC8DCE7"/>
    <w:rsid w:val="50F6FD87"/>
    <w:rsid w:val="50FF2C23"/>
    <w:rsid w:val="5292CDE8"/>
    <w:rsid w:val="5A0DBF0A"/>
    <w:rsid w:val="5A84B770"/>
    <w:rsid w:val="60C792EA"/>
    <w:rsid w:val="62A136FD"/>
    <w:rsid w:val="65725CA9"/>
    <w:rsid w:val="6A2B767F"/>
    <w:rsid w:val="6CA06178"/>
    <w:rsid w:val="6D2A6E8E"/>
    <w:rsid w:val="71ACB98A"/>
    <w:rsid w:val="775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98DF"/>
  <w15:docId w15:val="{16783BBA-6749-4F67-A32D-4CDD937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17" w:right="1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1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6B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5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edex.com/en-us/shipping/schedule-manage-pickup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apps.ups.com/pickup/schedule?loc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d8b90-bb32-414e-ba00-4f7668e584c0" xsi:nil="true"/>
    <lcf76f155ced4ddcb4097134ff3c332f xmlns="45a75daf-8d47-4e5c-a78e-4fd6c81bc3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C316FC36202459BF8B60E3E6E9989" ma:contentTypeVersion="17" ma:contentTypeDescription="Create a new document." ma:contentTypeScope="" ma:versionID="bb9e7619fa23274e431124f2554d1a69">
  <xsd:schema xmlns:xsd="http://www.w3.org/2001/XMLSchema" xmlns:xs="http://www.w3.org/2001/XMLSchema" xmlns:p="http://schemas.microsoft.com/office/2006/metadata/properties" xmlns:ns2="45a75daf-8d47-4e5c-a78e-4fd6c81bc3cc" xmlns:ns3="f82d8b90-bb32-414e-ba00-4f7668e584c0" targetNamespace="http://schemas.microsoft.com/office/2006/metadata/properties" ma:root="true" ma:fieldsID="d67b2aabe71e374da56c4d8ad24c44d4" ns2:_="" ns3:_="">
    <xsd:import namespace="45a75daf-8d47-4e5c-a78e-4fd6c81bc3cc"/>
    <xsd:import namespace="f82d8b90-bb32-414e-ba00-4f7668e58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5daf-8d47-4e5c-a78e-4fd6c81bc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7dd306-5b3f-475b-9bc2-b314214535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d8b90-bb32-414e-ba00-4f7668e58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c1386-86fb-442b-8c8b-a0c4acc401e6}" ma:internalName="TaxCatchAll" ma:showField="CatchAllData" ma:web="f82d8b90-bb32-414e-ba00-4f7668e58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39510-C713-4F2A-BA94-DFA60BB0CD0B}">
  <ds:schemaRefs>
    <ds:schemaRef ds:uri="http://schemas.microsoft.com/office/2006/metadata/properties"/>
    <ds:schemaRef ds:uri="http://schemas.microsoft.com/office/infopath/2007/PartnerControls"/>
    <ds:schemaRef ds:uri="f82d8b90-bb32-414e-ba00-4f7668e584c0"/>
    <ds:schemaRef ds:uri="45a75daf-8d47-4e5c-a78e-4fd6c81bc3cc"/>
  </ds:schemaRefs>
</ds:datastoreItem>
</file>

<file path=customXml/itemProps2.xml><?xml version="1.0" encoding="utf-8"?>
<ds:datastoreItem xmlns:ds="http://schemas.openxmlformats.org/officeDocument/2006/customXml" ds:itemID="{E2A30DED-E598-4003-8AF9-6B059D131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B1169-DA1B-424D-AFF3-5B4A9DD95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75daf-8d47-4e5c-a78e-4fd6c81bc3cc"/>
    <ds:schemaRef ds:uri="f82d8b90-bb32-414e-ba00-4f7668e58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Bell</dc:creator>
  <cp:lastModifiedBy>Jill Powell</cp:lastModifiedBy>
  <cp:revision>2</cp:revision>
  <dcterms:created xsi:type="dcterms:W3CDTF">2024-03-20T19:33:00Z</dcterms:created>
  <dcterms:modified xsi:type="dcterms:W3CDTF">2024-03-20T19:33:00Z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0x01010075A489DB98C17C45B5F5F23E8910CF8D</vt:lpwstr>
  </property>
</Properties>
</file>